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2740D" w:rsidRPr="00B82FFF" w:rsidRDefault="00D2740D" w:rsidP="00A11553">
      <w:pPr>
        <w:spacing w:line="360" w:lineRule="auto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11553" w:rsidRPr="00B82FFF" w:rsidRDefault="00AF6FE8" w:rsidP="00A11553">
      <w:pPr>
        <w:tabs>
          <w:tab w:val="left" w:pos="765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Реко</w:t>
      </w:r>
      <w:r w:rsidR="00A11553"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мендации для родителей Средней группы «</w:t>
      </w:r>
      <w:proofErr w:type="spellStart"/>
      <w:r w:rsidR="00A11553"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Мичээр</w:t>
      </w:r>
      <w:proofErr w:type="spellEnd"/>
      <w:r w:rsidR="00A11553"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»</w:t>
      </w:r>
      <w:proofErr w:type="gramStart"/>
      <w:r w:rsidR="00A11553"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.</w:t>
      </w:r>
      <w:proofErr w:type="gramEnd"/>
    </w:p>
    <w:p w:rsidR="00AB1529" w:rsidRPr="00B82FFF" w:rsidRDefault="00AB1529" w:rsidP="00A11553">
      <w:pPr>
        <w:tabs>
          <w:tab w:val="left" w:pos="765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«Развиваемся дома играя»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F6FE8" w:rsidRPr="00B82FFF" w:rsidRDefault="00A11553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      </w:t>
      </w:r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Игра-главный вид деятельности в дошкольном возрасте, является средством всестороннего развития. Родителям необходимо проводить, как можно больше времени с ребёнком. Но многие родители не знают, что предложить, во что поиграть с детьми. Мною были подобраны игры по сенсорному развитию, вниманию, воображению, развитию речи. В эти игры родители могут играть дома, закреплять </w:t>
      </w:r>
      <w:proofErr w:type="gramStart"/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знания</w:t>
      </w:r>
      <w:proofErr w:type="gramEnd"/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полученные в детском саду. Игры и упражнения будут действенны только тогда, когда родители будут играть регулярно. Вот варианты этих игр.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F6FE8" w:rsidRPr="00B82FFF" w:rsidRDefault="00AF6FE8" w:rsidP="00E418A4">
      <w:pPr>
        <w:spacing w:after="0" w:line="36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E418A4" w:rsidRPr="00B82FFF" w:rsidRDefault="00E418A4" w:rsidP="00E418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Группировка предметов по форме.</w:t>
      </w:r>
    </w:p>
    <w:p w:rsidR="00AF6FE8" w:rsidRPr="00B82FFF" w:rsidRDefault="00AF6FE8" w:rsidP="00E418A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proofErr w:type="spellStart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Цели</w:t>
      </w:r>
      <w:proofErr w:type="gramStart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:Н</w:t>
      </w:r>
      <w:proofErr w:type="gramEnd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аучить</w:t>
      </w:r>
      <w:proofErr w:type="spellEnd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различать геометрические фигуры. Находить предметы определённой формы в окружающей действительности, ощупывание, обводить пальцем по контуру.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"Чудесный мешочек". Определить на ощупь фигуры.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"Какая эта фигура". Назвать фигуру, обвести пальцем.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"Мамочку я поздравляю". Выкладывание бус, чередуя фигуры (круг, квадрат, треугольник) 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"Найди форму по образцу".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"Найди фигуру, как эта и нарисуй".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"Что изменилась, какая фигура исчезла".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E418A4" w:rsidRPr="00B82FFF" w:rsidRDefault="00AF6FE8" w:rsidP="00E418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Восприятие цвета.</w:t>
      </w:r>
    </w:p>
    <w:p w:rsidR="00AF6FE8" w:rsidRPr="00B82FFF" w:rsidRDefault="00AF6FE8" w:rsidP="00E418A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proofErr w:type="spellStart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Цели:Учить</w:t>
      </w:r>
      <w:proofErr w:type="spellEnd"/>
      <w:r w:rsidRPr="00B82FF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называть и различать цвета. Учить соотносить разнообразные предметы по цвету.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"Сложи радугу". Одна половинка радуги собрана, другую предложить собрать, называя цвета.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"Подбери по цвету". Подбирать предметы определённых цветов.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"Собери букет". Выделять в букете цветы основных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цветов;назвать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цвета.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"Построй забор из палочек по образцу"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"Собери гирлянду из фигур (палочек</w:t>
      </w:r>
      <w:r w:rsidR="00E418A4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как эта по цвету. Назови цвет).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"Помоги Мишке подобрать фигуры". Учить подбирать фигуры по цветам.</w:t>
      </w:r>
    </w:p>
    <w:p w:rsidR="002D0347" w:rsidRPr="00B82FFF" w:rsidRDefault="00AF6FE8" w:rsidP="002D03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Величина.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spellStart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Цели:Научить</w:t>
      </w:r>
      <w:proofErr w:type="spellEnd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различать по величине, длине, высоте, </w:t>
      </w:r>
      <w:proofErr w:type="spellStart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ширине;группировать</w:t>
      </w:r>
      <w:proofErr w:type="spellEnd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по величине (от большего к меньшему и от меньшему к большему). Закреплять названия предметов разной величины: самый большой, самый маленький.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"Собери пирамидку". Собрать от большего к меньшему.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"Закрой домики". Учить подбирать нужную дверь по ширине.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"Угостим кукол фруктами". Классификация фруктов по величине (выделять большую и маленькую величину) 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"Три медведя". Учить соотносить названия предметов по величине.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"Расставь по порядку фигуры". Попросить расставить фигуры по величине. Дети должны назвать как стояли правильно фигуры.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AF6FE8" w:rsidP="002D03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Игры на развития воображения, памяти, внимания, </w:t>
      </w:r>
    </w:p>
    <w:p w:rsidR="00AF6FE8" w:rsidRPr="00B82FFF" w:rsidRDefault="00AF6FE8" w:rsidP="002D03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наблюдательности, речи.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"Волшебные очки". Детям необходимо представить очки разной формы и цвета. Им необходимо сказать, что бывает определённого цвета и формы.</w:t>
      </w:r>
    </w:p>
    <w:p w:rsidR="002D0347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"Составь фигуры из палочек". Детям предложить составить фигуры по образцу.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"Один-много". Учить определять количество предметов и употреблять правильно в единственном и множественном числе.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Ложка-ложек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;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мяч-мячей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;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машина-машинок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"Какой сок"? Учить образовывать слова. Закрепить знания о фруктах, овощах. Сок из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яблок-яблочный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;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моркови-морковный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; Затем предложить наоборот апельсиновый сок из чего (апельсина) ; Яблочный сок из яблок.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"Угадай чего не стало"? Развитие внимания. Определить, что исчезло.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"Продолжи пропущенное слово". Взрослый начинает, а ребёнок продолжает. Кошка мяукает, а собака. ; Лиса мягкая, а ёж. ;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F6FE8" w:rsidRPr="00B82FFF" w:rsidRDefault="00AF6FE8" w:rsidP="002D03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По развитию речи.</w:t>
      </w:r>
    </w:p>
    <w:p w:rsidR="00AF6FE8" w:rsidRPr="00B82FFF" w:rsidRDefault="002D0347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      </w:t>
      </w:r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Когда ребёнок играет, он разговаривает с игрушкой, сверстниками или взрослыми. Его речь звучит свободно и естественно. Дети копируют всё услышанное и подражают интонациям взрослых. Но не все дети выражают мысли другому человеку. Очень помогают почувствовать общение с конкретным лицом стихи-диалоги.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Курочка -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рябушка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куда идёшь?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 На речку.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Курочка-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рябушка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зачем идёшь?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- За водой.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Курочка- </w:t>
      </w:r>
      <w:proofErr w:type="spellStart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рябушка</w:t>
      </w:r>
      <w:proofErr w:type="spellEnd"/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зачем тебе вода?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-Цыплят поить. Они пить хотят, на всю улицу пищат пи-пи-пи.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F6FE8" w:rsidRPr="00B82FFF" w:rsidRDefault="00AF6FE8" w:rsidP="00B82FFF">
      <w:pPr>
        <w:spacing w:after="0" w:line="36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Стихи диалоги развивают память, речь. Для заучивания стихов диалогов можно использовать </w:t>
      </w:r>
      <w:proofErr w:type="spellStart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потешки</w:t>
      </w:r>
      <w:proofErr w:type="spellEnd"/>
      <w:r w:rsidRPr="00B82FF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или придумывать самим.</w:t>
      </w:r>
    </w:p>
    <w:p w:rsidR="00AF6FE8" w:rsidRPr="00B82FFF" w:rsidRDefault="002D0347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       </w:t>
      </w:r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Пальчиковые игры хорошо использовать для развития речи, мелкой моторики рук. Для этого хорошо использовать упражнения в стихах, игры </w:t>
      </w:r>
      <w:proofErr w:type="spellStart"/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потешки</w:t>
      </w:r>
      <w:proofErr w:type="spellEnd"/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F6FE8" w:rsidRPr="00B82FFF" w:rsidRDefault="002D0347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«</w:t>
      </w:r>
      <w:r w:rsidR="00AF6FE8"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Этот- пальчик дедушка.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Этот пальчик бабушка.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Этот- пальчик папа.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Этот- пальчик мама.</w:t>
      </w:r>
    </w:p>
    <w:p w:rsidR="00AF6FE8" w:rsidRPr="00B82FFF" w:rsidRDefault="00AF6FE8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Этот- пальчик я.</w:t>
      </w:r>
    </w:p>
    <w:p w:rsidR="00AF6FE8" w:rsidRPr="00B82FFF" w:rsidRDefault="002D0347" w:rsidP="00A11553">
      <w:pPr>
        <w:spacing w:after="0" w:line="36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Вот и вся моя семья».</w:t>
      </w:r>
    </w:p>
    <w:p w:rsidR="00D2740D" w:rsidRPr="00B82FFF" w:rsidRDefault="00D2740D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D0347" w:rsidRPr="00B82FFF" w:rsidRDefault="002D0347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B1529" w:rsidRPr="00B82FFF" w:rsidRDefault="00AB1529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B1529" w:rsidRPr="00B82FFF" w:rsidRDefault="00AB1529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B1529" w:rsidRPr="00B82FFF" w:rsidRDefault="00AB1529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B1529" w:rsidRPr="00B82FFF" w:rsidRDefault="00AB1529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B1529" w:rsidRPr="00B82FFF" w:rsidRDefault="00AB1529" w:rsidP="002D0347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65391E" w:rsidRPr="00B82FFF" w:rsidRDefault="0065391E" w:rsidP="002D0347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lastRenderedPageBreak/>
        <w:t>Правила поведения родителей в детском саду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sym w:font="Times New Roman" w:char="F0B7"/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Прием детей осуществляется с 7.30 до 8.30 ежедневно;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sym w:font="Times New Roman" w:char="F0B7"/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Своевременный приход в детский сад  -  необходимое условие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правильной организации воспитательно-образовательного процесса.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sym w:font="Times New Roman" w:char="F0B7"/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При отсутствии ребенка в детском саду в течение пяти дней,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необходимо предоставить медицинскую справку, подтверждающую то,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что ребенок здоров.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sym w:font="Times New Roman" w:char="F0B7"/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Просим Вас не давать ребенку с собой в детский сад жевательную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резинку, сосательные конфеты, чипсы и сухарики и т.п.;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sym w:font="Times New Roman" w:char="F0B7"/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Настоятельно не рекомендуем одевать ребенку золотые и серебряные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украшения, давать с собой дорогостоящие игрушки, сотовые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телефоны.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Требования к внешнему виду детей: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Опрятный вид, застегнутая на все пуговицы одежда и обувь;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 Умытое лицо;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 Чистые нос, руки, подстриженные ногти;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Подстриженные и тщательно расчесанные волосы;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Наличие носового платка.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Для создания комфортных условий пребывания ребенка в ДОУ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необходимо: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-Перед тем, как вести ребенка в детский сад, проверьте, соответствует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 его костюм времени года и температуре воздуха.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-Проследите, чтобы одежда не была слишком велика и не сковывала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его движений.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-Завязки и застежки должны быть расположены так, чтобы ребенок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мог самостоятельно себя обслужить.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-Обувь должна быть легкой, теплой, точно соответствовать ноге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ребенка, легко сниматься и надеваться..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-Чтобы избежать случаев травматизма, родителям необходимо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проверить содержимое карманов в одежде ребенка на наличие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опасных предметов. Категорически запрещается приносить в ДОУ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острые, режущие стеклянные предметы (ножницы, ножи, булавки,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гвозди, проволоку, зеркала, стеклянные флаконы), а также мелкие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предметы (бусинки, пуговицы и т.п.), таблетки.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Помните! Детский сад – это не исправительное учреждение, а дом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добра, заботы и любви, поэтому, не пугайте ребенка детским садом, когда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он Вас не слушается;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Активно участвуйте в создании эмоционально благоприятной обстановки в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группе, развивающей среды в группе и на участке детского сада 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Чаще обращайте внимание на информацию, которая находится в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приемной вашей группы. В ней Вы найдете много полезного для себя в деле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воспитания детей, а также информацию о жизни Вашего ребенка в группе: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содержание программы, по которой работает группа, распорядок дня, сетку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непосредственной деятельности, объявления, меню;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Прислушивайтесь к советам воспитателей, ведь фактически они больше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времени проводят с Вашими детьми, чем Вы сами;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* Возникающие проблемы (ребенок не хочет идти в детский сад, жалуется,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что его кто-то обижает в группе и т.д.) обсудите обязательно сначала лично с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воспитателями. Не старайтесь сразу же идти к заведующему с жалобой;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Приходите за ребенком вечером вовремя. Приходя за ним поздно, Вы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наказываете не воспитателя, а ребенка, лишая его лишних минут общения с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Вами.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Не приходите за ребенком в нетрезвом состоянии. По правилам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воспитатель не должен Вам отдавать ребенка, т.к. он отвечает за его жизнь и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здоровье;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Не приводите больного ребенка в детский сад, этим подвергаете опасности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здоровье не только своего ребенка (больному ребенку нужны постельный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режим, лечение и мама рядом), но и здоровье всех остальных детей;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Оставьте воспитателям все свои контактные телефоны, по которым с Вами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можно быстро связаться на случай непредвиденных обстоятельств;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Не отправляйте ребенка в детский сад одного, Вы подвергаете жизнь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ребенка опасности;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Ребенка должны забирать из детского сада только взрослые члены семьи,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несовершеннолетним воспитатель в праве не отдавать Вашего ребенка;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* Если Вы не можете придти за ребенком сами, предупредите заранее</w:t>
      </w:r>
    </w:p>
    <w:p w:rsidR="0065391E" w:rsidRPr="00B82FFF" w:rsidRDefault="0065391E" w:rsidP="00A11553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воспитателей, кто заберет Вашего ребенка.</w:t>
      </w:r>
    </w:p>
    <w:p w:rsidR="0065391E" w:rsidRPr="00B82FFF" w:rsidRDefault="0065391E" w:rsidP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11553" w:rsidRPr="00B82FFF" w:rsidRDefault="00A11553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2D0347">
      <w:pPr>
        <w:pStyle w:val="a5"/>
        <w:spacing w:before="0" w:beforeAutospacing="0" w:after="0" w:afterAutospacing="0" w:line="360" w:lineRule="auto"/>
        <w:ind w:firstLine="162"/>
        <w:jc w:val="center"/>
        <w:rPr>
          <w:b/>
          <w:i/>
          <w:color w:val="984806" w:themeColor="accent6" w:themeShade="80"/>
          <w:sz w:val="28"/>
          <w:szCs w:val="28"/>
        </w:rPr>
      </w:pP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center"/>
        <w:rPr>
          <w:b/>
          <w:i/>
          <w:color w:val="000000" w:themeColor="text1"/>
          <w:sz w:val="28"/>
          <w:szCs w:val="28"/>
        </w:rPr>
      </w:pPr>
      <w:r w:rsidRPr="00B82FFF">
        <w:rPr>
          <w:b/>
          <w:i/>
          <w:color w:val="000000" w:themeColor="text1"/>
          <w:sz w:val="28"/>
          <w:szCs w:val="28"/>
        </w:rPr>
        <w:lastRenderedPageBreak/>
        <w:t xml:space="preserve">Советы для родителей 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center"/>
        <w:rPr>
          <w:b/>
          <w:i/>
          <w:color w:val="000000" w:themeColor="text1"/>
          <w:sz w:val="28"/>
          <w:szCs w:val="28"/>
        </w:rPr>
      </w:pPr>
      <w:r w:rsidRPr="00B82FFF">
        <w:rPr>
          <w:b/>
          <w:i/>
          <w:color w:val="000000" w:themeColor="text1"/>
          <w:sz w:val="28"/>
          <w:szCs w:val="28"/>
        </w:rPr>
        <w:t>«Формирование выразительной речи»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В детском возрасте закладываются основы выразительной речи, отрабатываются артикуляционные навыки, воспитывается умение слушать звучащую речь, развивается речевой слух и лексико-семантическая способность. Развитие этих навыков и способностей в определённой последовательности - важнейшая задача воспитателей детского сада в процессе речевых занятий. Остановлюсь на понятии «выразительность речи» в сопоставлении с понятием «выразительность чтения». Свободная или спонтанная речь, которую мы произносим с целью сообщения, убеждения, всегда выразительна. Когда человек произносит речь в естественных условиях коммуникации, она характеризуется богатыми интонациями, ярко окрашена </w:t>
      </w:r>
      <w:proofErr w:type="spellStart"/>
      <w:r w:rsidRPr="00B82FFF">
        <w:rPr>
          <w:color w:val="984806" w:themeColor="accent6" w:themeShade="80"/>
        </w:rPr>
        <w:t>тембрально</w:t>
      </w:r>
      <w:proofErr w:type="spellEnd"/>
      <w:r w:rsidRPr="00B82FFF">
        <w:rPr>
          <w:color w:val="984806" w:themeColor="accent6" w:themeShade="80"/>
        </w:rPr>
        <w:t>, насыщена выразительными конструкциями. Необходимые средства речевой выразительности рождаются естественно и легко под влиянием эмоций и мотивации речи. Но тот, же самый человек, который только что страстно и ярко говорил в ситуации свободного общения, вдруг оказался перед микрофоном. Голос его стал тусклым, металлическим, напряжённым, интонации - унылыми, однообразными. То же происходит с голосом и речью ребёнка, поставленного в условия необходимости произносить монолог или читать наизусть в неестественных условиях учебной ситуации, когда им руководит не желание сообщить собеседнику что-то новое и интересное, а учебная необходимость.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  Работа над выразительностью речи - комплексная работа. Если воспитатель детского сада во всех возрастных группах работает над развитием творческого воображения детей в определённой системе и осуществляет при этом индивидуальный подход, он в значительной мере подготавливает работу по выразительному чтению в младших классах школы. Воспитанное с раннего детства «чувство слова», его эстетической сущности, выразительности - на всю жизнь делает человека эмоционально богатым, создаёт возможность получать эстетическое наслаждение от восприятия образного слова, речи, художественной литературы.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   Выразительная речь поддерживает внимание и интерес у слушателя или читателя. Выделяется несколько условий, от которых зависит выразительность речи. Это самостоятельность мышления автора речи, его не равнодушие, интерес к тому, о чём он говорит или пишет, и к тем, для кого он говорит или пишет; хорошее знание языка, свойств и особенностей языковых стилей; сознательное намерение автора речи говорить и писать выразительно.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    Выразительность разных стилей достигается не одними и теми же средствами - она специфична для каждого стиля. Для научно - учебного стиля речи </w:t>
      </w:r>
      <w:r w:rsidRPr="00B82FFF">
        <w:rPr>
          <w:color w:val="984806" w:themeColor="accent6" w:themeShade="80"/>
        </w:rPr>
        <w:lastRenderedPageBreak/>
        <w:t>характерна подчёркнутая логичность изложения. В речи широко употребляются термины, обозначающие научные понятия, а также слова, обозначающие переход к следующей части предложения, слова типа «поэтому, потому», подчёркивающие причинно - следственные отношения. Для разговорного стиля характерно употребление эмоционально окрашенных языковых средств, оценочных слов и конструкций типа «Ой ли? Вот как!» Художественный стиль отличается образностью, эмоциональностью, неповторимостью и свежестью выражений, яркостью, зримостью описаний. Пример. «Как мама мне не поверила». Мы с мамой ездили на покос. Вдруг я увидела медведя. Я как закричу: «Ой, медведь!» Ну, да, - удивилась мама. «Правда! Честное слово!» Тут медведь ещё раз показался из-за берёзы, и мама как крикнет: «Ой, правда, медведь!» Сравните. Мы с мамой ездили на покос. Вдруг я увидела медведя и закричала: «Мама медведь!» Мама мне не поверила. Я стала её убеждать. Тут медведь ещё раз вышел, и мама увидела его. Комментарий. Оба текста - разговорного стиля. Девочка делится своими переживаниями, стремится живо передать то, что с нею произошло. Первый из рассказов более выразительный и живой. Обо всём девочка «рассказывает с чувством». Нам кажется, что этот случай только что произошёл.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center"/>
        <w:rPr>
          <w:b/>
          <w:i/>
          <w:color w:val="984806" w:themeColor="accent6" w:themeShade="80"/>
        </w:rPr>
      </w:pPr>
      <w:r w:rsidRPr="00B82FFF">
        <w:rPr>
          <w:b/>
          <w:i/>
          <w:color w:val="984806" w:themeColor="accent6" w:themeShade="80"/>
        </w:rPr>
        <w:t>Поговорим об интонационной окрашенности речи.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 Интонация - это не только повышения и понижения тона, это также усиление и ослабление голоса, замедление и убыстрение темпа, различные изменения тембра, это перерывы в звучании речевого потока или паузы. Интонация, участвуя в построении высказываний и «наслаиваясь» на синтаксис и лексику, создаёт великолепные возможности выражения разнообразнейших, тонких и сложных оттенков смысла - логического, эмоционального, волевого, художественного. Интонация усиливает выразительность речи. Каждый писатель и поэт, создавая текст, слышит интонацию своей речи. Для понимания речи, теста, которое приближало бы читателя к писателю, к его художественному замыслу, требуется, в числе других условий, хорошее знание интонаций родного языка читателем. Нельзя «передать» слушателям богатство художественного текста, если «передающий» плохо владеет национальным богатством языка. К сожалению, многие воспитанники не приобретают настоящего вкуса к художественному слову - и одной из причин этого служит интонационная однотонность и не гибкость речи воспитателя.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           Выразительность рождается таким подбором слов, предложений, интонаций, таким их применением, которые помогают разбудить не только логическую, но также эмоциональную, волевую, эстетическую области нашего сознания. </w:t>
      </w:r>
      <w:r w:rsidRPr="00B82FFF">
        <w:rPr>
          <w:color w:val="984806" w:themeColor="accent6" w:themeShade="80"/>
        </w:rPr>
        <w:lastRenderedPageBreak/>
        <w:t>Выразительная речь действует на наши чувства более сильно, чем обычная речь в процессе общения.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Интонационная выразительность. Для устной речи очень важным является правильное использование интонационных средств выразительности: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Логическое ударение</w:t>
      </w:r>
      <w:r w:rsidRPr="00B82FFF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</w:rPr>
        <w:t> </w:t>
      </w:r>
      <w:r w:rsidRPr="00B82FFF">
        <w:rPr>
          <w:rFonts w:ascii="Times New Roman" w:hAnsi="Times New Roman" w:cs="Times New Roman"/>
          <w:i/>
          <w:iCs/>
          <w:color w:val="984806" w:themeColor="accent6" w:themeShade="80"/>
          <w:sz w:val="24"/>
          <w:szCs w:val="24"/>
        </w:rPr>
        <w:t>(выделение из фразы главных по смыслу слов или словосочетаний путём повышения или понижения голоса)</w:t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Пауза</w:t>
      </w:r>
      <w:r w:rsidRPr="00B82FFF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</w:rPr>
        <w:t> </w:t>
      </w:r>
      <w:r w:rsidRPr="00B82FFF">
        <w:rPr>
          <w:rFonts w:ascii="Times New Roman" w:hAnsi="Times New Roman" w:cs="Times New Roman"/>
          <w:i/>
          <w:iCs/>
          <w:color w:val="984806" w:themeColor="accent6" w:themeShade="80"/>
          <w:sz w:val="24"/>
          <w:szCs w:val="24"/>
        </w:rPr>
        <w:t>(временная остановка голоса в речи)</w:t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Мелодия</w:t>
      </w:r>
      <w:r w:rsidRPr="00B82FFF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</w:rPr>
        <w:t> </w:t>
      </w:r>
      <w:r w:rsidRPr="00B82FFF">
        <w:rPr>
          <w:rFonts w:ascii="Times New Roman" w:hAnsi="Times New Roman" w:cs="Times New Roman"/>
          <w:i/>
          <w:iCs/>
          <w:color w:val="984806" w:themeColor="accent6" w:themeShade="80"/>
          <w:sz w:val="24"/>
          <w:szCs w:val="24"/>
        </w:rPr>
        <w:t>(движения голоса по высоте и силе)</w:t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Темп</w:t>
      </w:r>
      <w:r w:rsidRPr="00B82FFF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</w:rPr>
        <w:t> </w:t>
      </w:r>
      <w:r w:rsidRPr="00B82FFF">
        <w:rPr>
          <w:rFonts w:ascii="Times New Roman" w:hAnsi="Times New Roman" w:cs="Times New Roman"/>
          <w:i/>
          <w:iCs/>
          <w:color w:val="984806" w:themeColor="accent6" w:themeShade="80"/>
          <w:sz w:val="24"/>
          <w:szCs w:val="24"/>
        </w:rPr>
        <w:t>(количество слов, произнесённых за определённую единицу времени)</w:t>
      </w: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Изменения громкости голоса.</w:t>
      </w:r>
    </w:p>
    <w:p w:rsidR="002D0347" w:rsidRPr="00B82FFF" w:rsidRDefault="002D0347" w:rsidP="002D034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82FF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Тембр.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Интонация делает речь живой, эмоционально насыщенной, мысль выражается более полно, законченно.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000000" w:themeColor="text1"/>
        </w:rPr>
      </w:pPr>
      <w:r w:rsidRPr="00B82FFF">
        <w:rPr>
          <w:b/>
          <w:bCs/>
          <w:color w:val="000000" w:themeColor="text1"/>
        </w:rPr>
        <w:t>Упражнения.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1. Прочтите фразы, подчёркивая голосом выделенные слова.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b/>
          <w:bCs/>
          <w:color w:val="984806" w:themeColor="accent6" w:themeShade="80"/>
        </w:rPr>
        <w:t>Девочка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color w:val="984806" w:themeColor="accent6" w:themeShade="80"/>
        </w:rPr>
        <w:t>играет в саду с куклой.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(Играет девочка, а не мальчик)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Девочка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b/>
          <w:bCs/>
          <w:color w:val="984806" w:themeColor="accent6" w:themeShade="80"/>
        </w:rPr>
        <w:t>играет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color w:val="984806" w:themeColor="accent6" w:themeShade="80"/>
        </w:rPr>
        <w:t>в саду с куклой.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(А не просто унесла её туда)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Девочка играет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b/>
          <w:bCs/>
          <w:color w:val="984806" w:themeColor="accent6" w:themeShade="80"/>
        </w:rPr>
        <w:t>в саду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color w:val="984806" w:themeColor="accent6" w:themeShade="80"/>
        </w:rPr>
        <w:t>с куклой.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(А не в парке, в лесу)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Девочка играет в саду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b/>
          <w:bCs/>
          <w:color w:val="984806" w:themeColor="accent6" w:themeShade="80"/>
        </w:rPr>
        <w:t>с куклой.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(А не с другой игрушкой)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2. Прочтите фразы, поочерёдно выделяя в каждой фразе отдельные слова голосом; проследите, как изменяется смысл фразы.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Шуба висела на вешалке.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Мальчик прочитал интересную книгу.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На нашей улице открылся кинотеатр.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Мама купила сыну новый велосипед.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3. Прочтите пословицы, поговорки, выделяя голосом главные по смыслу слова.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Всякому овощу своё время.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Мягко стелет, да жёстко спать.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Солнце сияет, а месяц только светит.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Нет лучше дружка, чем родная матушка.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Что написано пером, не вырубишь топором.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4. Прочтите вслух стихотворение или текст и выделите голосом главные по смыслу слова и словосочетания.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Белый снег пушистый в воздухе кружится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И на землю тихо падает, ложится.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lastRenderedPageBreak/>
        <w:t>И под утро снегом поле забелело,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Точно пеленою всё его одело.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Тёмный лес, что шапкой принакрылся чудной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И заснул под нею крепко, непробудно.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Стали дни коротки, солнце светит мало,</w:t>
      </w:r>
    </w:p>
    <w:p w:rsidR="002D0347" w:rsidRPr="00B82FFF" w:rsidRDefault="002D0347" w:rsidP="002D0347">
      <w:pPr>
        <w:pStyle w:val="stx"/>
        <w:spacing w:before="0" w:beforeAutospacing="0" w:after="0" w:afterAutospacing="0" w:line="360" w:lineRule="auto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Вот пришли морозы и зима настала.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(И. Суриков)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5. Прочтите пословицы и поговорки, делая в нужных местах паузы.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За правое дело стой смело.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Жизнь дана на добрые дела.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Не верь началу, верь концу.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Куда иголка, туда и нитка.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Кудри завивай, да про дела не забывай.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Старый друг лучше новых двух.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6. Прочитайте вслух текст, выделяя в нужных местах паузы. При чтении текста выделяйте голосом главные по смыслу слова; следите за дыханием, своевременно на паузах добирайте воздух.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Мишка достал леденец, сунул в рот, а сахарницу хотел на место поставить. Взял её, а она прилипла к рукам - и бух на пол. Разбилась на две половинки. Сахар рассыпался. Мишка испугался: «Что теперь мама скажет?» Взял он две половинки и прислонил друг к дружке. Они ничего, держаться. Даже не заметно, что сахарница разбита. Он сложил сахар обратно, накрыл крышкой и осторожно поставил в буфет.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(Н. Носов)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7. Прочтите фразы, в зависимости, от текста повышая и понижая голос</w:t>
      </w:r>
      <w:r w:rsidRPr="00B82FFF">
        <w:rPr>
          <w:rStyle w:val="apple-converted-space"/>
          <w:color w:val="984806" w:themeColor="accent6" w:themeShade="80"/>
        </w:rPr>
        <w:t> </w:t>
      </w:r>
      <w:r w:rsidRPr="00B82FFF">
        <w:rPr>
          <w:i/>
          <w:iCs/>
          <w:color w:val="984806" w:themeColor="accent6" w:themeShade="80"/>
        </w:rPr>
        <w:t>(с восходящей или с нисходящей мелодией)</w:t>
      </w:r>
      <w:r w:rsidRPr="00B82FFF">
        <w:rPr>
          <w:color w:val="984806" w:themeColor="accent6" w:themeShade="80"/>
        </w:rPr>
        <w:t>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Книга издана в Москве?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Книга издана в Москве.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 концу года завод перевыполнил план.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Он почувствовал себя прекрасно!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Ты был в Севастополе?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- Нет, я в Севастополе не был.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8. Прочтите скороговорки, меняя темп речи при их произнесении: медленно, умеренно, быстро.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Трое трубачей трубят в трубы.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Шестнадцать шли мышей и шесть нашли грошей.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Дали </w:t>
      </w:r>
      <w:proofErr w:type="spellStart"/>
      <w:r w:rsidRPr="00B82FFF">
        <w:rPr>
          <w:color w:val="984806" w:themeColor="accent6" w:themeShade="80"/>
        </w:rPr>
        <w:t>Клаше</w:t>
      </w:r>
      <w:proofErr w:type="spellEnd"/>
      <w:r w:rsidRPr="00B82FFF">
        <w:rPr>
          <w:color w:val="984806" w:themeColor="accent6" w:themeShade="80"/>
        </w:rPr>
        <w:t xml:space="preserve"> кашу с простоквашей, ела </w:t>
      </w:r>
      <w:proofErr w:type="spellStart"/>
      <w:r w:rsidRPr="00B82FFF">
        <w:rPr>
          <w:color w:val="984806" w:themeColor="accent6" w:themeShade="80"/>
        </w:rPr>
        <w:t>Клаша</w:t>
      </w:r>
      <w:proofErr w:type="spellEnd"/>
      <w:r w:rsidRPr="00B82FFF">
        <w:rPr>
          <w:color w:val="984806" w:themeColor="accent6" w:themeShade="80"/>
        </w:rPr>
        <w:t xml:space="preserve"> кашу с простоквашей.</w:t>
      </w:r>
    </w:p>
    <w:p w:rsidR="002D0347" w:rsidRPr="00B82FFF" w:rsidRDefault="002D0347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9. Прочтите скороговорки, меняя громкость голоса: шепотом, тихо, умеренно, громко.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lastRenderedPageBreak/>
        <w:t>Без дела жить - только небо коптить.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Кто любит трудиться, тому без дела не сидится.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Новых друзей наживай, а старых не теряй.</w:t>
      </w:r>
    </w:p>
    <w:p w:rsidR="002D0347" w:rsidRPr="00B82FFF" w:rsidRDefault="002D0347" w:rsidP="002D0347">
      <w:pPr>
        <w:pStyle w:val="dlg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>Счастье не в воздухе вьётся, а руками достаётся.</w:t>
      </w:r>
    </w:p>
    <w:p w:rsidR="002D0347" w:rsidRPr="00B82FFF" w:rsidRDefault="00AB1529" w:rsidP="002D0347">
      <w:pPr>
        <w:pStyle w:val="a5"/>
        <w:spacing w:before="0" w:beforeAutospacing="0" w:after="0" w:afterAutospacing="0" w:line="360" w:lineRule="auto"/>
        <w:ind w:firstLine="162"/>
        <w:jc w:val="both"/>
        <w:rPr>
          <w:color w:val="984806" w:themeColor="accent6" w:themeShade="80"/>
        </w:rPr>
      </w:pPr>
      <w:r w:rsidRPr="00B82FFF">
        <w:rPr>
          <w:color w:val="984806" w:themeColor="accent6" w:themeShade="80"/>
        </w:rPr>
        <w:t xml:space="preserve">              </w:t>
      </w:r>
      <w:r w:rsidR="002D0347" w:rsidRPr="00B82FFF">
        <w:rPr>
          <w:color w:val="984806" w:themeColor="accent6" w:themeShade="80"/>
        </w:rPr>
        <w:t>В качестве тренировочных упражнений используйте поэтические и прозаические тексты. При их чтении соблюдайте нормы литературного произношения, чёткость, ясность произнесения звуков и слов.</w:t>
      </w:r>
    </w:p>
    <w:p w:rsidR="002D0347" w:rsidRPr="00B82FFF" w:rsidRDefault="002D0347" w:rsidP="002D0347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rStyle w:val="a8"/>
          <w:color w:val="000000" w:themeColor="text1"/>
          <w:bdr w:val="none" w:sz="0" w:space="0" w:color="auto" w:frame="1"/>
        </w:rPr>
        <w:t>Для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развития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a8"/>
          <w:color w:val="000000" w:themeColor="text1"/>
          <w:bdr w:val="none" w:sz="0" w:space="0" w:color="auto" w:frame="1"/>
        </w:rPr>
        <w:t>выразительной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речи</w:t>
      </w:r>
      <w:r w:rsidRPr="00B82FFF">
        <w:rPr>
          <w:rStyle w:val="a8"/>
          <w:color w:val="000000" w:themeColor="text1"/>
          <w:bdr w:val="none" w:sz="0" w:space="0" w:color="auto" w:frame="1"/>
        </w:rPr>
        <w:t>,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можно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рекомендовать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следующее родителям</w:t>
      </w:r>
      <w:r w:rsidRPr="00B82FFF">
        <w:rPr>
          <w:rStyle w:val="a8"/>
          <w:color w:val="000000" w:themeColor="text1"/>
          <w:bdr w:val="none" w:sz="0" w:space="0" w:color="auto" w:frame="1"/>
        </w:rPr>
        <w:t>:</w:t>
      </w:r>
    </w:p>
    <w:p w:rsidR="002D0347" w:rsidRPr="00B82FFF" w:rsidRDefault="002D0347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Придумывайте</w:t>
      </w:r>
      <w:r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сравнения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эпитеты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синонимы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антонимы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подбор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рифмы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 xml:space="preserve">к 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заданному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слову</w:t>
      </w:r>
      <w:r w:rsidRPr="00B82FFF">
        <w:rPr>
          <w:color w:val="000000" w:themeColor="text1"/>
        </w:rPr>
        <w:t>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Например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детям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5 - 6 лет,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подбираются</w:t>
      </w:r>
      <w:r w:rsidRPr="00B82FFF">
        <w:rPr>
          <w:color w:val="000000" w:themeColor="text1"/>
        </w:rPr>
        <w:t> 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простые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определения темный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лес,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эпитеты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-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печальный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лес.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Познакомив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ребенка с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литературным произведением</w:t>
      </w:r>
      <w:r w:rsidRPr="00B82FFF">
        <w:rPr>
          <w:color w:val="000000" w:themeColor="text1"/>
        </w:rPr>
        <w:t>, в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котором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встречаются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сравнения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задайте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вопрос</w:t>
      </w:r>
      <w:r w:rsidRPr="00B82FFF">
        <w:rPr>
          <w:color w:val="000000" w:themeColor="text1"/>
        </w:rPr>
        <w:t>: "С чем это (или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то</w:t>
      </w:r>
      <w:r w:rsidRPr="00B82FFF">
        <w:rPr>
          <w:color w:val="000000" w:themeColor="text1"/>
        </w:rPr>
        <w:t>)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сравнивается</w:t>
      </w:r>
      <w:r w:rsidRPr="00B82FFF">
        <w:rPr>
          <w:color w:val="000000" w:themeColor="text1"/>
        </w:rPr>
        <w:t>?"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Когда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ребенок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научится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свободно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отвечать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этот вопрос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предлагайте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придумать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сравнение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ему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самому</w:t>
      </w:r>
      <w:r w:rsidRPr="00B82FFF">
        <w:rPr>
          <w:color w:val="000000" w:themeColor="text1"/>
        </w:rPr>
        <w:t>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Например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придумай сравнение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слову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снег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(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снег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лежит</w:t>
      </w:r>
      <w:r w:rsidRPr="00B82FFF">
        <w:rPr>
          <w:color w:val="000000" w:themeColor="text1"/>
        </w:rPr>
        <w:t>, как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одеяло</w:t>
      </w:r>
      <w:r w:rsidRPr="00B82FFF">
        <w:rPr>
          <w:color w:val="000000" w:themeColor="text1"/>
        </w:rPr>
        <w:t>).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Задания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придумывание эпитетов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дети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выполняют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очень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охотно</w:t>
      </w:r>
      <w:r w:rsidRPr="00B82FFF">
        <w:rPr>
          <w:color w:val="000000" w:themeColor="text1"/>
        </w:rPr>
        <w:t>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Сначала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когда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ребенку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дается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задание придумать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определение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слову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снег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он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говорит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обычные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слова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-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белый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липкий</w:t>
      </w:r>
      <w:r w:rsidRPr="00B82FFF">
        <w:rPr>
          <w:color w:val="000000" w:themeColor="text1"/>
        </w:rPr>
        <w:t>,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холодный</w:t>
      </w:r>
      <w:r w:rsidRPr="00B82FFF">
        <w:rPr>
          <w:color w:val="000000" w:themeColor="text1"/>
        </w:rPr>
        <w:t>, т. е.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называет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просто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качественные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признаки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снега</w:t>
      </w:r>
      <w:r w:rsidRPr="00B82FFF">
        <w:rPr>
          <w:color w:val="000000" w:themeColor="text1"/>
        </w:rPr>
        <w:t>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Поэтому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нужно обращать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внимание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ребенка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поэтические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эпитеты</w:t>
      </w:r>
      <w:r w:rsidRPr="00B82FFF">
        <w:rPr>
          <w:color w:val="000000" w:themeColor="text1"/>
        </w:rPr>
        <w:t>.</w:t>
      </w:r>
    </w:p>
    <w:p w:rsidR="002D0347" w:rsidRPr="00B82FFF" w:rsidRDefault="002D0347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rStyle w:val="scayt-misspell"/>
          <w:color w:val="000000" w:themeColor="text1"/>
          <w:bdr w:val="none" w:sz="0" w:space="0" w:color="auto" w:frame="1"/>
        </w:rPr>
        <w:t>Повторение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таких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заданий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расширяет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представления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детей</w:t>
      </w:r>
      <w:r w:rsidRPr="00B82FFF">
        <w:rPr>
          <w:color w:val="000000" w:themeColor="text1"/>
        </w:rPr>
        <w:t>, как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бы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раздвигает границы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их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ассоциативных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возможностей</w:t>
      </w:r>
      <w:r w:rsidRPr="00B82FFF">
        <w:rPr>
          <w:color w:val="000000" w:themeColor="text1"/>
        </w:rPr>
        <w:t>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развивает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понимание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изобразительных средств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языка</w:t>
      </w:r>
      <w:r w:rsidRPr="00B82FFF">
        <w:rPr>
          <w:color w:val="000000" w:themeColor="text1"/>
        </w:rPr>
        <w:t>.</w:t>
      </w:r>
    </w:p>
    <w:p w:rsidR="002D0347" w:rsidRPr="00B82FFF" w:rsidRDefault="00AB1529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color w:val="000000" w:themeColor="text1"/>
        </w:rPr>
        <w:t xml:space="preserve">                       </w:t>
      </w:r>
      <w:r w:rsidR="002D0347" w:rsidRPr="00B82FFF">
        <w:rPr>
          <w:color w:val="000000" w:themeColor="text1"/>
        </w:rPr>
        <w:t>При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чтении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художественных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произведений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можно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дать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характеристику персонажам</w:t>
      </w:r>
      <w:r w:rsidR="002D0347" w:rsidRPr="00B82FFF">
        <w:rPr>
          <w:rStyle w:val="a8"/>
          <w:color w:val="000000" w:themeColor="text1"/>
          <w:bdr w:val="none" w:sz="0" w:space="0" w:color="auto" w:frame="1"/>
        </w:rPr>
        <w:t>,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что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бы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ребенок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сам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подыскивал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интонацию</w:t>
      </w:r>
      <w:r w:rsidR="002D0347" w:rsidRPr="00B82FFF">
        <w:rPr>
          <w:color w:val="000000" w:themeColor="text1"/>
        </w:rPr>
        <w:t>.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Например</w:t>
      </w:r>
      <w:r w:rsidR="002D0347" w:rsidRPr="00B82FFF">
        <w:rPr>
          <w:color w:val="000000" w:themeColor="text1"/>
        </w:rPr>
        <w:t>,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медведь</w:t>
      </w:r>
      <w:r w:rsidR="002D0347" w:rsidRPr="00B82FFF">
        <w:rPr>
          <w:color w:val="000000" w:themeColor="text1"/>
        </w:rPr>
        <w:t>,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говорит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грубо</w:t>
      </w:r>
      <w:r w:rsidR="002D0347" w:rsidRPr="00B82FFF">
        <w:rPr>
          <w:color w:val="000000" w:themeColor="text1"/>
        </w:rPr>
        <w:t>, с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хриплым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голосом</w:t>
      </w:r>
      <w:r w:rsidR="002D0347" w:rsidRPr="00B82FFF">
        <w:rPr>
          <w:color w:val="000000" w:themeColor="text1"/>
        </w:rPr>
        <w:t>.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Поясни</w:t>
      </w:r>
      <w:r w:rsidR="002D0347" w:rsidRPr="00B82FFF">
        <w:rPr>
          <w:color w:val="000000" w:themeColor="text1"/>
        </w:rPr>
        <w:t>, что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сейчас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переживает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Миша</w:t>
      </w:r>
      <w:r w:rsidR="002D0347" w:rsidRPr="00B82FFF">
        <w:rPr>
          <w:color w:val="000000" w:themeColor="text1"/>
        </w:rPr>
        <w:t>?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Каким бы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голосом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ты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передал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его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слова</w:t>
      </w:r>
      <w:r w:rsidR="002D0347" w:rsidRPr="00B82FFF">
        <w:rPr>
          <w:color w:val="000000" w:themeColor="text1"/>
        </w:rPr>
        <w:t>? Как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звучат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слова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Кати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—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ласково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или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грубо</w:t>
      </w:r>
      <w:r w:rsidR="002D0347" w:rsidRPr="00B82FFF">
        <w:rPr>
          <w:color w:val="000000" w:themeColor="text1"/>
        </w:rPr>
        <w:t>?</w:t>
      </w:r>
    </w:p>
    <w:p w:rsidR="002D0347" w:rsidRPr="00B82FFF" w:rsidRDefault="00AB1529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color w:val="000000" w:themeColor="text1"/>
        </w:rPr>
        <w:t xml:space="preserve">                      </w:t>
      </w:r>
      <w:r w:rsidR="002D0347" w:rsidRPr="00B82FFF">
        <w:rPr>
          <w:color w:val="000000" w:themeColor="text1"/>
        </w:rPr>
        <w:t>Для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формирования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выразительной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речи</w:t>
      </w:r>
      <w:r w:rsidR="002D0347" w:rsidRPr="00B82FFF">
        <w:rPr>
          <w:color w:val="000000" w:themeColor="text1"/>
        </w:rPr>
        <w:t>,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можно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использовать повторения</w:t>
      </w:r>
      <w:r w:rsidR="002D0347" w:rsidRPr="00B82FFF">
        <w:rPr>
          <w:rStyle w:val="a8"/>
          <w:color w:val="000000" w:themeColor="text1"/>
          <w:bdr w:val="none" w:sz="0" w:space="0" w:color="auto" w:frame="1"/>
        </w:rPr>
        <w:t> 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отдельных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строк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из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произведений</w:t>
      </w:r>
      <w:r w:rsidR="002D0347" w:rsidRPr="00B82FFF">
        <w:rPr>
          <w:color w:val="000000" w:themeColor="text1"/>
        </w:rPr>
        <w:t>,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обратите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 xml:space="preserve">внимание </w:t>
      </w:r>
      <w:r w:rsidR="002D0347" w:rsidRPr="00B82FFF">
        <w:rPr>
          <w:color w:val="000000" w:themeColor="text1"/>
        </w:rPr>
        <w:t>ребенка 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неверную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постановку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логических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ударений</w:t>
      </w:r>
      <w:r w:rsidR="002D0347" w:rsidRPr="00B82FFF">
        <w:rPr>
          <w:color w:val="000000" w:themeColor="text1"/>
        </w:rPr>
        <w:t>,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на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нечеткую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смену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 xml:space="preserve">темп </w:t>
      </w:r>
      <w:r w:rsidR="002D0347" w:rsidRPr="00B82FFF">
        <w:rPr>
          <w:color w:val="000000" w:themeColor="text1"/>
        </w:rPr>
        <w:t>или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силы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голоса</w:t>
      </w:r>
      <w:r w:rsidR="002D0347" w:rsidRPr="00B82FFF">
        <w:rPr>
          <w:color w:val="000000" w:themeColor="text1"/>
        </w:rPr>
        <w:t>.</w:t>
      </w:r>
    </w:p>
    <w:p w:rsidR="002D0347" w:rsidRPr="00B82FFF" w:rsidRDefault="00AB1529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 xml:space="preserve">                      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Поиграйте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a8"/>
          <w:color w:val="000000" w:themeColor="text1"/>
          <w:bdr w:val="none" w:sz="0" w:space="0" w:color="auto" w:frame="1"/>
        </w:rPr>
        <w:t>в</w:t>
      </w:r>
      <w:r w:rsidR="002D0347" w:rsidRPr="00B82FFF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2D0347" w:rsidRPr="00B82FFF">
        <w:rPr>
          <w:rStyle w:val="scayt-misspell"/>
          <w:b/>
          <w:bCs/>
          <w:color w:val="000000" w:themeColor="text1"/>
          <w:bdr w:val="none" w:sz="0" w:space="0" w:color="auto" w:frame="1"/>
        </w:rPr>
        <w:t>театр</w:t>
      </w:r>
      <w:r w:rsidR="002D0347" w:rsidRPr="00B82FFF">
        <w:rPr>
          <w:color w:val="000000" w:themeColor="text1"/>
        </w:rPr>
        <w:t>, с ребенком, опросите его, подойти к папе и попросить его купить игрушку так, что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бы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ВЫ смогли определить, как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rStyle w:val="scayt-misspell"/>
          <w:color w:val="000000" w:themeColor="text1"/>
          <w:bdr w:val="none" w:sz="0" w:space="0" w:color="auto" w:frame="1"/>
        </w:rPr>
        <w:t>он</w:t>
      </w:r>
      <w:r w:rsidR="002D0347" w:rsidRPr="00B82FFF">
        <w:rPr>
          <w:rStyle w:val="apple-converted-space"/>
          <w:color w:val="000000" w:themeColor="text1"/>
        </w:rPr>
        <w:t> </w:t>
      </w:r>
      <w:r w:rsidR="002D0347" w:rsidRPr="00B82FFF">
        <w:rPr>
          <w:color w:val="000000" w:themeColor="text1"/>
        </w:rPr>
        <w:t>это сделал, с обидой, с вежливостью, или же ультиматумом.</w:t>
      </w:r>
    </w:p>
    <w:p w:rsidR="002D0347" w:rsidRPr="00B82FFF" w:rsidRDefault="002D0347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color w:val="000000" w:themeColor="text1"/>
        </w:rPr>
        <w:lastRenderedPageBreak/>
        <w:t>Так же эффективным является прием,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a8"/>
          <w:color w:val="000000" w:themeColor="text1"/>
          <w:bdr w:val="none" w:sz="0" w:space="0" w:color="auto" w:frame="1"/>
        </w:rPr>
        <w:t>чтение по ролям.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Читайте с ребенком сказку, если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он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умеет еще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читать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самостоятельно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не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беда, возьмите сказку, которую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он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знает уже наизусть, наверняка есть такая. И попробуйте с ним по ролям пересказать ее.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Например</w:t>
      </w:r>
      <w:r w:rsidRPr="00B82FFF">
        <w:rPr>
          <w:color w:val="000000" w:themeColor="text1"/>
        </w:rPr>
        <w:t>, сказка «Красная шапочка», пусть Вы будете волком, а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rStyle w:val="scayt-misspell"/>
          <w:color w:val="000000" w:themeColor="text1"/>
          <w:bdr w:val="none" w:sz="0" w:space="0" w:color="auto" w:frame="1"/>
        </w:rPr>
        <w:t>ребенок</w:t>
      </w:r>
      <w:r w:rsidRPr="00B82FFF">
        <w:rPr>
          <w:rStyle w:val="apple-converted-space"/>
          <w:color w:val="000000" w:themeColor="text1"/>
        </w:rPr>
        <w:t> </w:t>
      </w:r>
      <w:r w:rsidRPr="00B82FFF">
        <w:rPr>
          <w:color w:val="000000" w:themeColor="text1"/>
        </w:rPr>
        <w:t>красной шапочкой, и т.д.</w:t>
      </w:r>
    </w:p>
    <w:p w:rsidR="002D0347" w:rsidRPr="00B82FFF" w:rsidRDefault="002D0347" w:rsidP="00AB1529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82FFF">
        <w:rPr>
          <w:color w:val="000000" w:themeColor="text1"/>
        </w:rPr>
        <w:t>Помогает появлению интонации шутливой угрозы в голосе и соответствующей мимики (сказка «Коза рогатая»), а также живости и естественности интонации.</w:t>
      </w:r>
    </w:p>
    <w:p w:rsidR="002D0347" w:rsidRPr="00B82FFF" w:rsidRDefault="002D0347" w:rsidP="00AB1529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 w:rsidP="00AB1529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D0347" w:rsidRPr="00B82FFF" w:rsidRDefault="002D0347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Pr="00B82FFF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B1529" w:rsidRDefault="00AB1529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B82FFF" w:rsidRPr="00B82FFF" w:rsidRDefault="00B82FFF" w:rsidP="00B82F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Подвижные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природе в летнее время</w:t>
      </w:r>
    </w:p>
    <w:p w:rsidR="00B82FFF" w:rsidRPr="00B82FFF" w:rsidRDefault="0092412D" w:rsidP="00B82F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B82FFF" w:rsidRPr="00B82F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Игра Клумба. </w:t>
        </w:r>
      </w:hyperlink>
    </w:p>
    <w:p w:rsidR="00B82FFF" w:rsidRPr="00B82FFF" w:rsidRDefault="00B82FFF" w:rsidP="00B8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раскладываются цветные обручи - это "клумбы". В каждую "клумбу" садится на корточки ребенок - "цветок". Под музыку (например, «Вальс цветов"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</w:t>
      </w:r>
    </w:p>
    <w:p w:rsidR="00B82FFF" w:rsidRPr="00B82FFF" w:rsidRDefault="00B82FFF" w:rsidP="00B82F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FF" w:rsidRPr="00B82FFF" w:rsidRDefault="0092412D" w:rsidP="00B82F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B82FFF" w:rsidRPr="00B82F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Игра Путаница.</w:t>
        </w:r>
      </w:hyperlink>
      <w:r w:rsidR="00B82FFF" w:rsidRPr="00B8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FFF" w:rsidRPr="00B82FFF" w:rsidRDefault="00B82FFF" w:rsidP="00B8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водящий, который на время выходит или отворачивается. Дети становятся в круг и берутся за руки. Затем они стараются всячески "запутаться", при этом можно пролезать под чьими-либо сцепленными руками, перешагивать через руки, но нельзя их размыкать. Вернувшись, ведущий должен распутать "путаницу", постаравшись не вывихнуть и не переломать конечности игрокам.</w:t>
      </w:r>
    </w:p>
    <w:p w:rsidR="00B82FFF" w:rsidRPr="00B82FFF" w:rsidRDefault="00B82FFF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FF" w:rsidRPr="00B82FFF" w:rsidRDefault="0092412D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B82FFF" w:rsidRPr="00B82F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Игра Мышеловка</w:t>
        </w:r>
      </w:hyperlink>
      <w:r w:rsidR="00B82FFF" w:rsidRPr="00B8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FFF" w:rsidRPr="00B82FFF" w:rsidRDefault="00B82FFF" w:rsidP="00B8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Одни из них - мыши, другие - мышеловка (образуют круг). Мышеловка движется по кругу со словами: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Ах, как мыши надоели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погрызли, все поели.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Погодите же, плутовки,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Доберемся мы до вас!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расставим мышеловки - Переловим всех сейчас!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 во время проговаривания слов снуют то внутрь, то из круга, а после проговаривания мышеловка захлопывается (дети приседают), Мыши, оставшиеся внутри - пойманы, других долавливают в следующем туре, потом меняются ролями.</w:t>
      </w:r>
    </w:p>
    <w:p w:rsidR="00B82FFF" w:rsidRPr="00B82FFF" w:rsidRDefault="00B82FFF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FF" w:rsidRPr="00B82FFF" w:rsidRDefault="0092412D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B82FFF" w:rsidRPr="00B82F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Игра Садовник </w:t>
        </w:r>
      </w:hyperlink>
    </w:p>
    <w:p w:rsidR="00B82FFF" w:rsidRPr="00B82FFF" w:rsidRDefault="00B82FFF" w:rsidP="00B8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ведущего- это садовник, остальные - цветы. Садовник отходит, а ребята договариваются, кто каким цветком будет. Подходит садовник и говорит: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садовник молодой.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Хожу летом и зимой.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цветы мне надоели,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Кроме... (называет цветок).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такой цветок есть, он убегает, садовник ловит его, ведет в "сад".</w:t>
      </w:r>
    </w:p>
    <w:p w:rsidR="00B82FFF" w:rsidRPr="00B82FFF" w:rsidRDefault="00B82FFF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FF" w:rsidRPr="00B82FFF" w:rsidRDefault="0092412D" w:rsidP="00B82FF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B82FFF" w:rsidRPr="00B82F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Игра Краски </w:t>
        </w:r>
      </w:hyperlink>
    </w:p>
    <w:p w:rsidR="00B82FFF" w:rsidRPr="00B82FFF" w:rsidRDefault="00B82FFF" w:rsidP="00B8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 краски (договариваются, кто какой цвет выбирает), ведущий- монах. Монах приходит к краскам: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Тук-тук!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Краски: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там?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Монах: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я, монах, в синих штанах на рубахе латка, в кармане шоколадка. Краски: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чем пришел?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Монах: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-За краской!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Краски: 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 какой?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Монах называет цвет, краска этого цвета убегает, </w:t>
      </w:r>
      <w:proofErr w:type="spellStart"/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монах-догоняет</w:t>
      </w:r>
      <w:proofErr w:type="spellEnd"/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собирает целую палитру.</w:t>
      </w:r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монах не угадал цвет, то краски дают ему какое-либо </w:t>
      </w:r>
      <w:proofErr w:type="spellStart"/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задание,например</w:t>
      </w:r>
      <w:proofErr w:type="spellEnd"/>
      <w:r w:rsidRPr="00B82F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попрыгать на одной ножке и т. д.</w:t>
      </w:r>
    </w:p>
    <w:p w:rsidR="00B82FFF" w:rsidRDefault="00B82FFF" w:rsidP="00B82FFF"/>
    <w:p w:rsidR="00B82FFF" w:rsidRDefault="00B82FFF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25AF3" w:rsidRPr="00B82FFF" w:rsidRDefault="00825AF3" w:rsidP="00AB1529">
      <w:pPr>
        <w:tabs>
          <w:tab w:val="left" w:pos="3195"/>
        </w:tabs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825AF3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10" o:title=""/>
          </v:shape>
          <o:OLEObject Type="Embed" ProgID="Word.Document.12" ShapeID="_x0000_i1025" DrawAspect="Content" ObjectID="_1525172543" r:id="rId11"/>
        </w:object>
      </w:r>
    </w:p>
    <w:sectPr w:rsidR="00825AF3" w:rsidRPr="00B82FFF" w:rsidSect="00B82FF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0602"/>
    <w:multiLevelType w:val="multilevel"/>
    <w:tmpl w:val="661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D70FE"/>
    <w:multiLevelType w:val="multilevel"/>
    <w:tmpl w:val="2C36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62163"/>
    <w:multiLevelType w:val="hybridMultilevel"/>
    <w:tmpl w:val="AA22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0CB3"/>
    <w:rsid w:val="00043AA6"/>
    <w:rsid w:val="00180996"/>
    <w:rsid w:val="002D0347"/>
    <w:rsid w:val="002E3CF0"/>
    <w:rsid w:val="004A2C6C"/>
    <w:rsid w:val="005F73B5"/>
    <w:rsid w:val="00630CB3"/>
    <w:rsid w:val="0065391E"/>
    <w:rsid w:val="006570D8"/>
    <w:rsid w:val="00825AF3"/>
    <w:rsid w:val="0092412D"/>
    <w:rsid w:val="00A11553"/>
    <w:rsid w:val="00AB1529"/>
    <w:rsid w:val="00AF6FE8"/>
    <w:rsid w:val="00B82FFF"/>
    <w:rsid w:val="00C26499"/>
    <w:rsid w:val="00D2740D"/>
    <w:rsid w:val="00E4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96"/>
  </w:style>
  <w:style w:type="paragraph" w:styleId="2">
    <w:name w:val="heading 2"/>
    <w:basedOn w:val="a"/>
    <w:link w:val="20"/>
    <w:uiPriority w:val="9"/>
    <w:qFormat/>
    <w:rsid w:val="0063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30C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CB3"/>
  </w:style>
  <w:style w:type="paragraph" w:styleId="a7">
    <w:name w:val="List Paragraph"/>
    <w:basedOn w:val="a"/>
    <w:uiPriority w:val="34"/>
    <w:qFormat/>
    <w:rsid w:val="00E418A4"/>
    <w:pPr>
      <w:ind w:left="720"/>
      <w:contextualSpacing/>
    </w:pPr>
  </w:style>
  <w:style w:type="paragraph" w:customStyle="1" w:styleId="dlg">
    <w:name w:val="dlg"/>
    <w:basedOn w:val="a"/>
    <w:rsid w:val="002D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D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D0347"/>
    <w:rPr>
      <w:b/>
      <w:bCs/>
    </w:rPr>
  </w:style>
  <w:style w:type="character" w:customStyle="1" w:styleId="scayt-misspell">
    <w:name w:val="scayt-misspell"/>
    <w:basedOn w:val="a0"/>
    <w:rsid w:val="002D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30C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937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forbaby.ru/index.php/igry-i-konkursy/podvizhnye-igry/60-igra-sadovn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forbaby.ru/index.php/igry-i-konkursy/podvizhnye-igry/59-igra-myshelov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choolforbaby.ru/index.php/igry-i-konkursy/podvizhnye-igry/58-igra-putanitsa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hyperlink" Target="http://www.schoolforbaby.ru/index.php/igry-i-konkursy/podvizhnye-igry/56-igra-klumba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schoolforbaby.ru/index.php/igry-i-konkursy/podvizhnye-igry/61-igra-kra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8</cp:revision>
  <dcterms:created xsi:type="dcterms:W3CDTF">2016-04-25T03:22:00Z</dcterms:created>
  <dcterms:modified xsi:type="dcterms:W3CDTF">2016-05-19T05:16:00Z</dcterms:modified>
</cp:coreProperties>
</file>